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57" w:rsidRDefault="00763C57" w:rsidP="00763C57">
      <w:pPr>
        <w:overflowPunct w:val="0"/>
        <w:jc w:val="right"/>
        <w:rPr>
          <w:b/>
          <w:bCs/>
        </w:rPr>
      </w:pPr>
      <w:r w:rsidRPr="008544DE">
        <w:rPr>
          <w:b/>
          <w:bCs/>
        </w:rPr>
        <w:t xml:space="preserve">Allegato </w:t>
      </w:r>
      <w:r w:rsidR="002C6559">
        <w:rPr>
          <w:b/>
          <w:bCs/>
        </w:rPr>
        <w:t>2</w:t>
      </w:r>
    </w:p>
    <w:p w:rsidR="00B669FA" w:rsidRDefault="00B669FA" w:rsidP="00763C57">
      <w:pPr>
        <w:overflowPunct w:val="0"/>
        <w:jc w:val="right"/>
        <w:rPr>
          <w:b/>
          <w:bCs/>
        </w:rPr>
      </w:pPr>
    </w:p>
    <w:p w:rsidR="00B669FA" w:rsidRPr="008544DE" w:rsidRDefault="00B669FA" w:rsidP="00763C57">
      <w:pPr>
        <w:overflowPunct w:val="0"/>
        <w:jc w:val="right"/>
      </w:pPr>
    </w:p>
    <w:p w:rsidR="00763C57" w:rsidRDefault="00763C57" w:rsidP="006A06A9">
      <w:pPr>
        <w:jc w:val="center"/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"/>
        <w:gridCol w:w="4253"/>
        <w:gridCol w:w="2126"/>
        <w:gridCol w:w="1276"/>
        <w:gridCol w:w="1417"/>
        <w:gridCol w:w="434"/>
      </w:tblGrid>
      <w:tr w:rsidR="00FC0C22" w:rsidRPr="009802A3" w:rsidTr="00905F79">
        <w:trPr>
          <w:gridBefore w:val="1"/>
          <w:gridAfter w:val="1"/>
          <w:wBefore w:w="108" w:type="dxa"/>
          <w:wAfter w:w="434" w:type="dxa"/>
          <w:trHeight w:val="228"/>
        </w:trPr>
        <w:tc>
          <w:tcPr>
            <w:tcW w:w="9072" w:type="dxa"/>
            <w:gridSpan w:val="4"/>
            <w:vAlign w:val="bottom"/>
          </w:tcPr>
          <w:p w:rsidR="008D2642" w:rsidRDefault="00FC0C22" w:rsidP="006A06A9">
            <w:pPr>
              <w:jc w:val="center"/>
              <w:rPr>
                <w:b/>
                <w:bCs/>
                <w:sz w:val="22"/>
                <w:szCs w:val="22"/>
              </w:rPr>
            </w:pPr>
            <w:r w:rsidRPr="009802A3">
              <w:rPr>
                <w:b/>
                <w:bCs/>
                <w:sz w:val="22"/>
                <w:szCs w:val="22"/>
              </w:rPr>
              <w:t xml:space="preserve">TABELLA </w:t>
            </w:r>
            <w:proofErr w:type="spellStart"/>
            <w:r w:rsidRPr="009802A3">
              <w:rPr>
                <w:b/>
                <w:bCs/>
                <w:sz w:val="22"/>
                <w:szCs w:val="22"/>
              </w:rPr>
              <w:t>DI</w:t>
            </w:r>
            <w:proofErr w:type="spellEnd"/>
            <w:r w:rsidRPr="009802A3">
              <w:rPr>
                <w:b/>
                <w:bCs/>
                <w:sz w:val="22"/>
                <w:szCs w:val="22"/>
              </w:rPr>
              <w:t xml:space="preserve"> VALUTAZIONE DEI TITOLI </w:t>
            </w:r>
          </w:p>
          <w:p w:rsidR="000C48CC" w:rsidRDefault="000C48CC" w:rsidP="006A06A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669FA" w:rsidRPr="00F85A42" w:rsidRDefault="00FC0C22" w:rsidP="00B669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9802A3">
              <w:rPr>
                <w:b/>
                <w:bCs/>
                <w:sz w:val="22"/>
                <w:szCs w:val="22"/>
              </w:rPr>
              <w:t xml:space="preserve">PER </w:t>
            </w:r>
            <w:r w:rsidR="008D2642" w:rsidRPr="00FA2F17">
              <w:rPr>
                <w:b/>
                <w:sz w:val="22"/>
                <w:szCs w:val="22"/>
              </w:rPr>
              <w:t>“</w:t>
            </w:r>
            <w:r w:rsidR="008D2642">
              <w:rPr>
                <w:b/>
                <w:sz w:val="22"/>
                <w:szCs w:val="22"/>
              </w:rPr>
              <w:t xml:space="preserve">SELEZIONE </w:t>
            </w:r>
            <w:r w:rsidR="002C6559">
              <w:rPr>
                <w:b/>
                <w:sz w:val="22"/>
                <w:szCs w:val="22"/>
              </w:rPr>
              <w:t>DELL’ADDESTRATORE ALL’USO DELLE ATTREZZATURE</w:t>
            </w:r>
            <w:r w:rsidR="00B669FA">
              <w:rPr>
                <w:b/>
                <w:sz w:val="22"/>
                <w:szCs w:val="22"/>
              </w:rPr>
              <w:t xml:space="preserve"> PON FESR 2014/2020 </w:t>
            </w:r>
            <w:r w:rsidR="00B669FA" w:rsidRPr="00F85A42">
              <w:rPr>
                <w:b/>
                <w:bCs/>
                <w:sz w:val="22"/>
                <w:szCs w:val="22"/>
              </w:rPr>
              <w:t>–</w:t>
            </w:r>
            <w:r w:rsidR="00B669FA">
              <w:rPr>
                <w:b/>
                <w:bCs/>
                <w:sz w:val="22"/>
                <w:szCs w:val="22"/>
              </w:rPr>
              <w:t xml:space="preserve"> </w:t>
            </w:r>
            <w:r w:rsidR="00B669FA" w:rsidRPr="00F85A42">
              <w:rPr>
                <w:b/>
                <w:bCs/>
                <w:sz w:val="22"/>
                <w:szCs w:val="22"/>
              </w:rPr>
              <w:t xml:space="preserve">Avviso </w:t>
            </w:r>
            <w:proofErr w:type="spellStart"/>
            <w:r w:rsidR="00B669FA" w:rsidRPr="00F85A42">
              <w:rPr>
                <w:b/>
                <w:bCs/>
                <w:sz w:val="22"/>
                <w:szCs w:val="22"/>
              </w:rPr>
              <w:t>Prot</w:t>
            </w:r>
            <w:proofErr w:type="spellEnd"/>
            <w:r w:rsidR="00B669FA" w:rsidRPr="00F85A42">
              <w:rPr>
                <w:b/>
                <w:bCs/>
                <w:sz w:val="22"/>
                <w:szCs w:val="22"/>
              </w:rPr>
              <w:t>. n.  AOODGEFID/37944 del 12/12/2017”.</w:t>
            </w:r>
          </w:p>
          <w:p w:rsidR="00B669FA" w:rsidRPr="00F85A42" w:rsidRDefault="00B669FA" w:rsidP="00B669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85A42">
              <w:rPr>
                <w:b/>
                <w:bCs/>
                <w:sz w:val="22"/>
                <w:szCs w:val="22"/>
              </w:rPr>
              <w:t>Codice progetto 10.8.1.B1-FESRPON-PU-2018-55</w:t>
            </w:r>
          </w:p>
          <w:p w:rsidR="00B669FA" w:rsidRPr="00F85A42" w:rsidRDefault="00B669FA" w:rsidP="00B669F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F85A42">
              <w:rPr>
                <w:b/>
                <w:bCs/>
                <w:sz w:val="22"/>
                <w:szCs w:val="22"/>
              </w:rPr>
              <w:t>CUP E78G18000140007</w:t>
            </w:r>
          </w:p>
          <w:p w:rsidR="00FC0C22" w:rsidRDefault="00FC0C22" w:rsidP="008D2642">
            <w:pPr>
              <w:jc w:val="center"/>
              <w:rPr>
                <w:b/>
                <w:sz w:val="22"/>
                <w:szCs w:val="22"/>
              </w:rPr>
            </w:pPr>
          </w:p>
          <w:p w:rsidR="00B669FA" w:rsidRDefault="00B669FA" w:rsidP="008D2642">
            <w:pPr>
              <w:jc w:val="center"/>
              <w:rPr>
                <w:b/>
                <w:sz w:val="22"/>
                <w:szCs w:val="22"/>
              </w:rPr>
            </w:pPr>
          </w:p>
          <w:p w:rsidR="001B5AC1" w:rsidRPr="008D2642" w:rsidRDefault="001B5AC1" w:rsidP="008D2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C0C22" w:rsidTr="00905F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C22" w:rsidRPr="00433B3C" w:rsidRDefault="009802A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0C22" w:rsidRPr="00433B3C">
              <w:rPr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C22" w:rsidRPr="00433B3C" w:rsidRDefault="00FC0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433B3C">
              <w:rPr>
                <w:b/>
                <w:bCs/>
                <w:color w:val="000000"/>
                <w:sz w:val="20"/>
                <w:szCs w:val="20"/>
              </w:rPr>
              <w:t>Punti fino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F30" w:rsidRDefault="006F4F3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Attribuiti</w:t>
            </w:r>
          </w:p>
          <w:p w:rsidR="00FC0C22" w:rsidRPr="00433B3C" w:rsidRDefault="00FC0C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3C">
              <w:rPr>
                <w:b/>
                <w:bCs/>
                <w:color w:val="000000"/>
                <w:sz w:val="20"/>
                <w:szCs w:val="20"/>
              </w:rPr>
              <w:t>dal candidato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C6D" w:rsidRDefault="00FC0C22" w:rsidP="00227C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33B3C">
              <w:rPr>
                <w:b/>
                <w:bCs/>
                <w:color w:val="000000"/>
                <w:sz w:val="20"/>
                <w:szCs w:val="20"/>
              </w:rPr>
              <w:t>Assegnati</w:t>
            </w:r>
          </w:p>
          <w:p w:rsidR="00FC0C22" w:rsidRPr="00433B3C" w:rsidRDefault="00227C6D" w:rsidP="00227C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dall’Istituzione scolastica</w:t>
            </w:r>
          </w:p>
        </w:tc>
      </w:tr>
      <w:tr w:rsidR="002C6559" w:rsidTr="00BB11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59" w:rsidRPr="00256116" w:rsidRDefault="002C6559" w:rsidP="00A862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40565F">
              <w:rPr>
                <w:color w:val="000000"/>
                <w:sz w:val="23"/>
                <w:szCs w:val="23"/>
              </w:rPr>
              <w:t>Diploma di scuola secondaria superiore di indirizzo coerente con la strumentazione oggetto dell’addestramento</w:t>
            </w:r>
            <w:r>
              <w:rPr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59" w:rsidRPr="00256116" w:rsidRDefault="002C6559" w:rsidP="007056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256116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59" w:rsidRPr="00433B3C" w:rsidRDefault="002C65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59" w:rsidRPr="00433B3C" w:rsidRDefault="002C655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6559" w:rsidTr="00BB11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59" w:rsidRPr="006F0F67" w:rsidRDefault="002C6559" w:rsidP="00A8622A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0F67">
              <w:rPr>
                <w:rFonts w:ascii="Times New Roman" w:hAnsi="Times New Roman" w:cs="Times New Roman"/>
                <w:sz w:val="23"/>
                <w:szCs w:val="23"/>
              </w:rPr>
              <w:t>Diploma di laurea vecchio ordinamento, laurea specialistica o magistrale di cui al nuovo ordinamento in materie Tecnico Scientifiche (Ingegneria, Informatica, Matematica, Sc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ienze, Economia e lauree affini.</w:t>
            </w:r>
            <w:r w:rsidRPr="006F0F67">
              <w:rPr>
                <w:rFonts w:ascii="Times New Roman" w:hAnsi="Times New Roman" w:cs="Times New Roman"/>
                <w:sz w:val="23"/>
                <w:szCs w:val="23"/>
              </w:rPr>
              <w:t xml:space="preserve"> (Si valuta un solo titolo)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59" w:rsidRPr="00256116" w:rsidRDefault="002C6559" w:rsidP="00A862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256116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59" w:rsidRPr="002E7FE4" w:rsidRDefault="002C6559" w:rsidP="002E7F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59" w:rsidRPr="002E7FE4" w:rsidRDefault="002C6559" w:rsidP="002E7F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6559" w:rsidTr="00BB11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59" w:rsidRDefault="002C6559" w:rsidP="00A862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Certificazioni e/o competenze informatiche </w:t>
            </w:r>
          </w:p>
          <w:p w:rsidR="002C6559" w:rsidRPr="00256116" w:rsidRDefault="002C6559" w:rsidP="00A862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( 2 punti per ogni certificazione)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59" w:rsidRPr="00256116" w:rsidRDefault="002C6559" w:rsidP="00A862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56116">
              <w:rPr>
                <w:color w:val="000000"/>
                <w:sz w:val="22"/>
                <w:szCs w:val="22"/>
              </w:rPr>
              <w:t xml:space="preserve">Max. </w:t>
            </w:r>
            <w:r>
              <w:rPr>
                <w:color w:val="000000"/>
                <w:sz w:val="22"/>
                <w:szCs w:val="22"/>
              </w:rPr>
              <w:t>15</w:t>
            </w:r>
            <w:r w:rsidRPr="00256116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59" w:rsidRPr="002E7FE4" w:rsidRDefault="002C6559" w:rsidP="002E7F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59" w:rsidRPr="002E7FE4" w:rsidRDefault="002C6559" w:rsidP="002E7F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C6559" w:rsidTr="00BB11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4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59" w:rsidRDefault="002C6559" w:rsidP="00A862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Pregresse esperienze</w:t>
            </w:r>
            <w:r w:rsidRPr="00256116">
              <w:rPr>
                <w:color w:val="000000"/>
                <w:sz w:val="22"/>
                <w:szCs w:val="22"/>
              </w:rPr>
              <w:t xml:space="preserve"> in qualità di </w:t>
            </w:r>
            <w:r>
              <w:rPr>
                <w:color w:val="000000"/>
                <w:sz w:val="22"/>
                <w:szCs w:val="22"/>
              </w:rPr>
              <w:t>formatore sull’utilizzo degli strumenti informatici.</w:t>
            </w:r>
          </w:p>
          <w:p w:rsidR="002C6559" w:rsidRPr="00256116" w:rsidRDefault="002C6559" w:rsidP="00A862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 punti per ogni esperienza)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559" w:rsidRPr="00256116" w:rsidRDefault="002C6559" w:rsidP="00A862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Max 20/5</w:t>
            </w:r>
            <w:r w:rsidRPr="0025611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59" w:rsidRPr="002E7FE4" w:rsidRDefault="002C6559" w:rsidP="002E7F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559" w:rsidRPr="002E7FE4" w:rsidRDefault="002C6559" w:rsidP="002E7F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91ABA" w:rsidRDefault="00691ABA" w:rsidP="00FC0C22">
      <w:pPr>
        <w:rPr>
          <w:rFonts w:ascii="Calibri" w:hAnsi="Calibri"/>
          <w:sz w:val="22"/>
          <w:szCs w:val="22"/>
        </w:rPr>
      </w:pPr>
    </w:p>
    <w:p w:rsidR="00FC0C22" w:rsidRPr="002E7FE4" w:rsidRDefault="00691ABA" w:rsidP="00FC0C22">
      <w:pPr>
        <w:rPr>
          <w:vanish/>
          <w:sz w:val="22"/>
          <w:szCs w:val="22"/>
        </w:rPr>
      </w:pPr>
      <w:r w:rsidRPr="002E7FE4">
        <w:rPr>
          <w:sz w:val="22"/>
          <w:szCs w:val="22"/>
        </w:rPr>
        <w:t>I punteggi attribuiti trovano il loro riferimento nel curriculum vitae allegato e sono in esso evidenziati.</w:t>
      </w:r>
    </w:p>
    <w:p w:rsidR="00973576" w:rsidRDefault="00973576" w:rsidP="001B5AC1">
      <w:pPr>
        <w:tabs>
          <w:tab w:val="left" w:pos="4140"/>
        </w:tabs>
        <w:rPr>
          <w:sz w:val="52"/>
          <w:szCs w:val="52"/>
        </w:rPr>
      </w:pPr>
    </w:p>
    <w:p w:rsidR="00691ABA" w:rsidRDefault="00691ABA" w:rsidP="001B5AC1">
      <w:pPr>
        <w:tabs>
          <w:tab w:val="left" w:pos="4140"/>
        </w:tabs>
        <w:rPr>
          <w:sz w:val="52"/>
          <w:szCs w:val="52"/>
        </w:rPr>
      </w:pPr>
    </w:p>
    <w:tbl>
      <w:tblPr>
        <w:tblpPr w:leftFromText="141" w:rightFromText="141" w:vertAnchor="text" w:horzAnchor="page" w:tblpX="6811" w:tblpY="30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523"/>
      </w:tblGrid>
      <w:tr w:rsidR="00691ABA" w:rsidTr="00691ABA">
        <w:trPr>
          <w:trHeight w:val="729"/>
        </w:trPr>
        <w:tc>
          <w:tcPr>
            <w:tcW w:w="3523" w:type="dxa"/>
            <w:vAlign w:val="bottom"/>
            <w:hideMark/>
          </w:tcPr>
          <w:p w:rsidR="00691ABA" w:rsidRDefault="00691ABA" w:rsidP="00691ABA">
            <w:pPr>
              <w:spacing w:after="200" w:line="276" w:lineRule="auto"/>
              <w:ind w:right="930"/>
              <w:jc w:val="center"/>
            </w:pPr>
            <w:r>
              <w:t>Firma</w:t>
            </w:r>
          </w:p>
          <w:p w:rsidR="00691ABA" w:rsidRDefault="00691ABA" w:rsidP="00691ABA">
            <w:pPr>
              <w:spacing w:after="200" w:line="276" w:lineRule="auto"/>
              <w:ind w:right="930"/>
              <w:jc w:val="right"/>
              <w:rPr>
                <w:sz w:val="22"/>
                <w:szCs w:val="22"/>
              </w:rPr>
            </w:pPr>
            <w:r>
              <w:t>_____________________</w:t>
            </w:r>
          </w:p>
        </w:tc>
      </w:tr>
      <w:tr w:rsidR="00691ABA" w:rsidTr="00691ABA">
        <w:trPr>
          <w:trHeight w:val="281"/>
        </w:trPr>
        <w:tc>
          <w:tcPr>
            <w:tcW w:w="3523" w:type="dxa"/>
            <w:vAlign w:val="bottom"/>
            <w:hideMark/>
          </w:tcPr>
          <w:p w:rsidR="00691ABA" w:rsidRDefault="00691ABA" w:rsidP="00691ABA">
            <w:pPr>
              <w:spacing w:after="200" w:line="276" w:lineRule="auto"/>
              <w:ind w:right="50"/>
              <w:rPr>
                <w:sz w:val="22"/>
                <w:szCs w:val="22"/>
              </w:rPr>
            </w:pPr>
          </w:p>
        </w:tc>
      </w:tr>
    </w:tbl>
    <w:p w:rsidR="00691ABA" w:rsidRPr="004B60C1" w:rsidRDefault="004B60C1" w:rsidP="004B60C1">
      <w:pPr>
        <w:spacing w:after="200" w:line="276" w:lineRule="auto"/>
        <w:ind w:right="930"/>
      </w:pPr>
      <w:r w:rsidRPr="004B60C1">
        <w:t>Data</w:t>
      </w:r>
      <w:r>
        <w:t xml:space="preserve">, </w:t>
      </w:r>
    </w:p>
    <w:sectPr w:rsidR="00691ABA" w:rsidRPr="004B60C1" w:rsidSect="00793669">
      <w:footerReference w:type="default" r:id="rId8"/>
      <w:pgSz w:w="11906" w:h="16838"/>
      <w:pgMar w:top="960" w:right="1134" w:bottom="1134" w:left="1134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BFF" w:rsidRDefault="00CB4BFF" w:rsidP="001D0AE2">
      <w:r>
        <w:separator/>
      </w:r>
    </w:p>
  </w:endnote>
  <w:endnote w:type="continuationSeparator" w:id="0">
    <w:p w:rsidR="00CB4BFF" w:rsidRDefault="00CB4BFF" w:rsidP="001D0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3231766"/>
      <w:docPartObj>
        <w:docPartGallery w:val="Page Numbers (Bottom of Page)"/>
        <w:docPartUnique/>
      </w:docPartObj>
    </w:sdtPr>
    <w:sdtContent>
      <w:p w:rsidR="001D0AE2" w:rsidRDefault="001D6A7D">
        <w:pPr>
          <w:pStyle w:val="Pidipagina"/>
          <w:jc w:val="right"/>
        </w:pPr>
        <w:r>
          <w:t>5</w:t>
        </w:r>
      </w:p>
    </w:sdtContent>
  </w:sdt>
  <w:p w:rsidR="001D0AE2" w:rsidRDefault="001D0A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BFF" w:rsidRDefault="00CB4BFF" w:rsidP="001D0AE2">
      <w:r>
        <w:separator/>
      </w:r>
    </w:p>
  </w:footnote>
  <w:footnote w:type="continuationSeparator" w:id="0">
    <w:p w:rsidR="00CB4BFF" w:rsidRDefault="00CB4BFF" w:rsidP="001D0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230"/>
    <w:multiLevelType w:val="hybridMultilevel"/>
    <w:tmpl w:val="1406A56A"/>
    <w:lvl w:ilvl="0" w:tplc="838C3B8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ascii="Verdana" w:hAnsi="Verdan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>
    <w:nsid w:val="129765F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D2C3056"/>
    <w:multiLevelType w:val="hybridMultilevel"/>
    <w:tmpl w:val="8D740A34"/>
    <w:lvl w:ilvl="0" w:tplc="79B45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F225F"/>
    <w:multiLevelType w:val="hybridMultilevel"/>
    <w:tmpl w:val="350674EE"/>
    <w:lvl w:ilvl="0" w:tplc="F210D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840C1"/>
    <w:multiLevelType w:val="hybridMultilevel"/>
    <w:tmpl w:val="77988D5C"/>
    <w:lvl w:ilvl="0" w:tplc="4D30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576C3"/>
    <w:multiLevelType w:val="hybridMultilevel"/>
    <w:tmpl w:val="21F400F2"/>
    <w:lvl w:ilvl="0" w:tplc="0EFC598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373B7"/>
    <w:multiLevelType w:val="hybridMultilevel"/>
    <w:tmpl w:val="20D27EBA"/>
    <w:lvl w:ilvl="0" w:tplc="4D30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747A4"/>
    <w:multiLevelType w:val="hybridMultilevel"/>
    <w:tmpl w:val="78DAB0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3D7"/>
    <w:rsid w:val="000332F9"/>
    <w:rsid w:val="000774B3"/>
    <w:rsid w:val="000B1BC5"/>
    <w:rsid w:val="000C48CC"/>
    <w:rsid w:val="000D6942"/>
    <w:rsid w:val="000D6BEA"/>
    <w:rsid w:val="000E4C26"/>
    <w:rsid w:val="00113FC9"/>
    <w:rsid w:val="00123981"/>
    <w:rsid w:val="00126D86"/>
    <w:rsid w:val="00154934"/>
    <w:rsid w:val="001726E6"/>
    <w:rsid w:val="0017707C"/>
    <w:rsid w:val="001B5AC1"/>
    <w:rsid w:val="001B7680"/>
    <w:rsid w:val="001D0AE2"/>
    <w:rsid w:val="001D6A7D"/>
    <w:rsid w:val="001D6F68"/>
    <w:rsid w:val="001D7D2A"/>
    <w:rsid w:val="0022125D"/>
    <w:rsid w:val="00227C6D"/>
    <w:rsid w:val="00241FDD"/>
    <w:rsid w:val="00256116"/>
    <w:rsid w:val="00270C1D"/>
    <w:rsid w:val="002C166C"/>
    <w:rsid w:val="002C6559"/>
    <w:rsid w:val="002D17BC"/>
    <w:rsid w:val="002E7FE4"/>
    <w:rsid w:val="003100B0"/>
    <w:rsid w:val="00330925"/>
    <w:rsid w:val="003323AB"/>
    <w:rsid w:val="0033419A"/>
    <w:rsid w:val="00342A89"/>
    <w:rsid w:val="00360D62"/>
    <w:rsid w:val="003A65A9"/>
    <w:rsid w:val="003B6354"/>
    <w:rsid w:val="003D1D16"/>
    <w:rsid w:val="004042FF"/>
    <w:rsid w:val="00433B3C"/>
    <w:rsid w:val="004405EF"/>
    <w:rsid w:val="00447EA0"/>
    <w:rsid w:val="0048728E"/>
    <w:rsid w:val="00487728"/>
    <w:rsid w:val="004B60C1"/>
    <w:rsid w:val="00514B2B"/>
    <w:rsid w:val="00521A09"/>
    <w:rsid w:val="00530768"/>
    <w:rsid w:val="00545460"/>
    <w:rsid w:val="00563C1C"/>
    <w:rsid w:val="0058581A"/>
    <w:rsid w:val="00595015"/>
    <w:rsid w:val="005B3B2E"/>
    <w:rsid w:val="005F237B"/>
    <w:rsid w:val="00626B8C"/>
    <w:rsid w:val="00636A17"/>
    <w:rsid w:val="00691ABA"/>
    <w:rsid w:val="006978A8"/>
    <w:rsid w:val="006A06A9"/>
    <w:rsid w:val="006D497D"/>
    <w:rsid w:val="006D5C7E"/>
    <w:rsid w:val="006F4F30"/>
    <w:rsid w:val="00744918"/>
    <w:rsid w:val="00763C57"/>
    <w:rsid w:val="00766725"/>
    <w:rsid w:val="00792A8F"/>
    <w:rsid w:val="00793669"/>
    <w:rsid w:val="00804F43"/>
    <w:rsid w:val="00807AB0"/>
    <w:rsid w:val="008301D5"/>
    <w:rsid w:val="00831D86"/>
    <w:rsid w:val="008544DE"/>
    <w:rsid w:val="008607D1"/>
    <w:rsid w:val="00866C29"/>
    <w:rsid w:val="00871E4C"/>
    <w:rsid w:val="008A1378"/>
    <w:rsid w:val="008A6A64"/>
    <w:rsid w:val="008B45CC"/>
    <w:rsid w:val="008C3600"/>
    <w:rsid w:val="008D2642"/>
    <w:rsid w:val="008E53CA"/>
    <w:rsid w:val="008F3F63"/>
    <w:rsid w:val="00905F79"/>
    <w:rsid w:val="00936AA7"/>
    <w:rsid w:val="00943ABE"/>
    <w:rsid w:val="00973576"/>
    <w:rsid w:val="009773D7"/>
    <w:rsid w:val="009802A3"/>
    <w:rsid w:val="00981A12"/>
    <w:rsid w:val="009A5945"/>
    <w:rsid w:val="009C6B7B"/>
    <w:rsid w:val="009E51AD"/>
    <w:rsid w:val="009E75C7"/>
    <w:rsid w:val="00A06860"/>
    <w:rsid w:val="00A120D7"/>
    <w:rsid w:val="00A30962"/>
    <w:rsid w:val="00A65867"/>
    <w:rsid w:val="00A65D0B"/>
    <w:rsid w:val="00A97127"/>
    <w:rsid w:val="00AC7D60"/>
    <w:rsid w:val="00B24FB1"/>
    <w:rsid w:val="00B46C66"/>
    <w:rsid w:val="00B669FA"/>
    <w:rsid w:val="00B97657"/>
    <w:rsid w:val="00BB1106"/>
    <w:rsid w:val="00C20EE2"/>
    <w:rsid w:val="00CB4BFF"/>
    <w:rsid w:val="00D46117"/>
    <w:rsid w:val="00D5266B"/>
    <w:rsid w:val="00DA0BB8"/>
    <w:rsid w:val="00DC45F3"/>
    <w:rsid w:val="00E15814"/>
    <w:rsid w:val="00E51442"/>
    <w:rsid w:val="00E55077"/>
    <w:rsid w:val="00E70878"/>
    <w:rsid w:val="00EC383E"/>
    <w:rsid w:val="00F1559C"/>
    <w:rsid w:val="00F33169"/>
    <w:rsid w:val="00F35254"/>
    <w:rsid w:val="00FC0C22"/>
    <w:rsid w:val="00FC3CBD"/>
    <w:rsid w:val="00FD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D1D1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C0C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3D1D16"/>
    <w:pPr>
      <w:spacing w:after="120"/>
    </w:pPr>
  </w:style>
  <w:style w:type="paragraph" w:styleId="NormaleWeb">
    <w:name w:val="Normal (Web)"/>
    <w:basedOn w:val="Normale"/>
    <w:rsid w:val="003D1D16"/>
    <w:pPr>
      <w:spacing w:before="100" w:beforeAutospacing="1" w:after="240"/>
    </w:pPr>
  </w:style>
  <w:style w:type="character" w:styleId="Collegamentoipertestuale">
    <w:name w:val="Hyperlink"/>
    <w:basedOn w:val="Carpredefinitoparagrafo"/>
    <w:rsid w:val="009C6B7B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C45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C45F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A0BB8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1D0A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D0A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D0A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AE2"/>
    <w:rPr>
      <w:sz w:val="24"/>
      <w:szCs w:val="24"/>
    </w:rPr>
  </w:style>
  <w:style w:type="character" w:styleId="Collegamentovisitato">
    <w:name w:val="FollowedHyperlink"/>
    <w:basedOn w:val="Carpredefinitoparagrafo"/>
    <w:rsid w:val="001D0AE2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763C57"/>
    <w:rPr>
      <w:rFonts w:ascii="Calibri" w:hAnsi="Calibri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FC0C22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2C65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5AA2-07A3-4C82-9936-D889103E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Altamura, 27 ottobre 2011</vt:lpstr>
    </vt:vector>
  </TitlesOfParts>
  <Company/>
  <LinksUpToDate>false</LinksUpToDate>
  <CharactersWithSpaces>1094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http://www.itcgenco.gov.it/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Altamura, 27 ottobre 2011</dc:title>
  <dc:creator>I.T.C.  Altamura</dc:creator>
  <cp:lastModifiedBy>Dsga 01</cp:lastModifiedBy>
  <cp:revision>4</cp:revision>
  <cp:lastPrinted>2013-06-15T10:03:00Z</cp:lastPrinted>
  <dcterms:created xsi:type="dcterms:W3CDTF">2019-04-09T11:00:00Z</dcterms:created>
  <dcterms:modified xsi:type="dcterms:W3CDTF">2019-04-09T11:20:00Z</dcterms:modified>
</cp:coreProperties>
</file>